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F524F" w14:textId="7AF548D9" w:rsidR="006F40F9" w:rsidRDefault="006F40F9" w:rsidP="00BF05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F8B5F4" w14:textId="77777777" w:rsidR="00D44F61" w:rsidRDefault="00D44F61" w:rsidP="00BF0525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FD79874" w14:textId="77777777" w:rsidR="006F40F9" w:rsidRDefault="006F40F9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37BC486" w14:textId="6010F127" w:rsidR="006F40F9" w:rsidRPr="00697042" w:rsidRDefault="006F40F9" w:rsidP="006F40F9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Załącznik nr 4</w:t>
      </w:r>
      <w:r w:rsidRPr="00697042">
        <w:rPr>
          <w:rFonts w:ascii="Times New Roman" w:hAnsi="Times New Roman" w:cs="Times New Roman"/>
          <w:b/>
          <w:bCs/>
          <w:sz w:val="18"/>
          <w:szCs w:val="18"/>
        </w:rPr>
        <w:t xml:space="preserve">  </w:t>
      </w:r>
      <w:r>
        <w:rPr>
          <w:rFonts w:ascii="Times New Roman" w:hAnsi="Times New Roman"/>
          <w:bCs/>
          <w:sz w:val="18"/>
          <w:szCs w:val="18"/>
        </w:rPr>
        <w:t>do Zarządzenia Nr 9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/2025 </w:t>
      </w:r>
    </w:p>
    <w:p w14:paraId="2E2F29DD" w14:textId="77777777" w:rsidR="006F40F9" w:rsidRPr="00697042" w:rsidRDefault="006F40F9" w:rsidP="006F40F9">
      <w:pPr>
        <w:spacing w:after="0" w:line="240" w:lineRule="auto"/>
        <w:ind w:left="4956"/>
        <w:rPr>
          <w:rFonts w:ascii="Times New Roman" w:hAnsi="Times New Roman" w:cs="Times New Roman"/>
          <w:bCs/>
          <w:sz w:val="18"/>
          <w:szCs w:val="18"/>
        </w:rPr>
      </w:pPr>
      <w:r w:rsidRPr="00697042">
        <w:rPr>
          <w:rFonts w:ascii="Times New Roman" w:hAnsi="Times New Roman" w:cs="Times New Roman"/>
          <w:bCs/>
          <w:sz w:val="18"/>
          <w:szCs w:val="18"/>
        </w:rPr>
        <w:t>Dyrektora Żłobka Samorządowego Nr 1</w:t>
      </w:r>
      <w:r>
        <w:rPr>
          <w:rFonts w:ascii="Times New Roman" w:hAnsi="Times New Roman"/>
          <w:bCs/>
          <w:sz w:val="18"/>
          <w:szCs w:val="18"/>
        </w:rPr>
        <w:t>5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 w Kielcach</w:t>
      </w:r>
    </w:p>
    <w:p w14:paraId="6265CD50" w14:textId="77777777" w:rsidR="006F40F9" w:rsidRPr="00697042" w:rsidRDefault="006F40F9" w:rsidP="006F40F9">
      <w:pPr>
        <w:spacing w:after="0" w:line="240" w:lineRule="auto"/>
        <w:ind w:left="4248" w:firstLine="708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z dnia 31</w:t>
      </w:r>
      <w:r w:rsidRPr="00697042">
        <w:rPr>
          <w:rFonts w:ascii="Times New Roman" w:hAnsi="Times New Roman" w:cs="Times New Roman"/>
          <w:bCs/>
          <w:sz w:val="18"/>
          <w:szCs w:val="18"/>
        </w:rPr>
        <w:t xml:space="preserve"> grudnia 2025 r.</w:t>
      </w:r>
    </w:p>
    <w:p w14:paraId="63D0C4D9" w14:textId="77777777" w:rsidR="00F4046A" w:rsidRPr="006F40F9" w:rsidRDefault="00F4046A" w:rsidP="00F4046A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6"/>
          <w:szCs w:val="26"/>
        </w:rPr>
      </w:pPr>
    </w:p>
    <w:p w14:paraId="5B1CA015" w14:textId="4BC88FD3" w:rsidR="00F4046A" w:rsidRPr="006F40F9" w:rsidRDefault="00F4046A" w:rsidP="006F40F9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40F9">
        <w:rPr>
          <w:rFonts w:ascii="Times New Roman" w:hAnsi="Times New Roman" w:cs="Times New Roman"/>
          <w:b/>
          <w:bCs/>
          <w:sz w:val="26"/>
          <w:szCs w:val="26"/>
        </w:rPr>
        <w:t>Procedura określająca zasady zapobiegania wypadkom i postępowania w sytuacji wypadku</w:t>
      </w:r>
      <w:r w:rsidRPr="006F40F9">
        <w:rPr>
          <w:rFonts w:ascii="Times New Roman" w:hAnsi="Times New Roman" w:cs="Times New Roman"/>
          <w:sz w:val="28"/>
          <w:szCs w:val="28"/>
        </w:rPr>
        <w:t xml:space="preserve"> </w:t>
      </w:r>
      <w:r w:rsidRPr="006F40F9">
        <w:rPr>
          <w:rFonts w:ascii="Times New Roman" w:hAnsi="Times New Roman" w:cs="Times New Roman"/>
          <w:b/>
          <w:sz w:val="26"/>
          <w:szCs w:val="26"/>
        </w:rPr>
        <w:t>w Żłobku Samorządowym Nr 1</w:t>
      </w:r>
      <w:r w:rsidR="006F40F9">
        <w:rPr>
          <w:rFonts w:ascii="Times New Roman" w:hAnsi="Times New Roman" w:cs="Times New Roman"/>
          <w:b/>
          <w:sz w:val="26"/>
          <w:szCs w:val="26"/>
        </w:rPr>
        <w:t>5</w:t>
      </w:r>
      <w:r w:rsidRPr="006F40F9">
        <w:rPr>
          <w:rFonts w:ascii="Times New Roman" w:hAnsi="Times New Roman" w:cs="Times New Roman"/>
          <w:b/>
          <w:sz w:val="26"/>
          <w:szCs w:val="26"/>
        </w:rPr>
        <w:t xml:space="preserve"> w Kielcach w Kielcach </w:t>
      </w:r>
      <w:r w:rsidR="006F40F9"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 w:rsidRPr="006F40F9">
        <w:rPr>
          <w:rFonts w:ascii="Times New Roman" w:hAnsi="Times New Roman" w:cs="Times New Roman"/>
          <w:b/>
          <w:sz w:val="26"/>
          <w:szCs w:val="26"/>
        </w:rPr>
        <w:t>(zgodna ze Standardem 13.2)</w:t>
      </w:r>
    </w:p>
    <w:p w14:paraId="74362B01" w14:textId="77777777" w:rsidR="00F4046A" w:rsidRPr="006F40F9" w:rsidRDefault="00F4046A" w:rsidP="00F4046A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D1CBC59" w14:textId="77777777" w:rsidR="00F4046A" w:rsidRPr="006F40F9" w:rsidRDefault="00F4046A" w:rsidP="00F4046A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Procedura została opracowana na podstawie:</w:t>
      </w:r>
    </w:p>
    <w:p w14:paraId="32728D41" w14:textId="77777777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Ustawy z dnia 4 lutego 2011 r. o opiece nad dziećmi w wieku do lat 3.</w:t>
      </w:r>
    </w:p>
    <w:p w14:paraId="6FA1D82B" w14:textId="77777777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Rozporządzenia Ministra Rodziny i Polityki Społecznej w sprawie standardów opieki sprawowanej nad dziećmi w wieku do lat 3.</w:t>
      </w:r>
    </w:p>
    <w:p w14:paraId="2EEED67E" w14:textId="77777777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Ustawy z dnia 26 czerwca 1974 r. – Kodeks pracy (przepisy BHP).</w:t>
      </w:r>
    </w:p>
    <w:p w14:paraId="1BA776C5" w14:textId="77777777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Polityki Ochrony Dzieci przed krzywdzeniem.</w:t>
      </w:r>
    </w:p>
    <w:p w14:paraId="028412A0" w14:textId="355D5718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 xml:space="preserve">Statutu </w:t>
      </w:r>
      <w:r w:rsidR="006F40F9">
        <w:rPr>
          <w:rFonts w:ascii="Times New Roman" w:hAnsi="Times New Roman" w:cs="Times New Roman"/>
        </w:rPr>
        <w:t>Żłobka Samorządowego Nr 15</w:t>
      </w:r>
      <w:r w:rsidRPr="006F40F9">
        <w:rPr>
          <w:rFonts w:ascii="Times New Roman" w:hAnsi="Times New Roman" w:cs="Times New Roman"/>
        </w:rPr>
        <w:t xml:space="preserve"> w Kielcach </w:t>
      </w:r>
    </w:p>
    <w:p w14:paraId="1FCB3A4D" w14:textId="7D3EEEDD" w:rsidR="00F4046A" w:rsidRPr="006F40F9" w:rsidRDefault="00F4046A" w:rsidP="00B412A5">
      <w:pPr>
        <w:pStyle w:val="Akapitzlist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Regulaminu Organizacyjnego Żłobka Samorządowego</w:t>
      </w:r>
      <w:r w:rsidR="006F40F9">
        <w:rPr>
          <w:rFonts w:ascii="Times New Roman" w:hAnsi="Times New Roman" w:cs="Times New Roman"/>
        </w:rPr>
        <w:t xml:space="preserve"> Nr 15</w:t>
      </w:r>
      <w:r w:rsidRPr="006F40F9">
        <w:rPr>
          <w:rFonts w:ascii="Times New Roman" w:hAnsi="Times New Roman" w:cs="Times New Roman"/>
        </w:rPr>
        <w:t xml:space="preserve"> w Kielcach</w:t>
      </w:r>
    </w:p>
    <w:p w14:paraId="52885BF7" w14:textId="77777777" w:rsidR="00F4046A" w:rsidRPr="006F40F9" w:rsidRDefault="00F4046A" w:rsidP="00F4046A">
      <w:pPr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I. Cel procedury</w:t>
      </w:r>
    </w:p>
    <w:p w14:paraId="543CE1DB" w14:textId="77777777" w:rsidR="00F4046A" w:rsidRPr="006F40F9" w:rsidRDefault="00F4046A" w:rsidP="00F4046A">
      <w:pPr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Celem procedury jest:</w:t>
      </w:r>
    </w:p>
    <w:p w14:paraId="3EB16134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określenie działań prewencyjnych i interwencyjnych minimalizujących ryzyko wystąpienia sytuacji niebezpiecznych,</w:t>
      </w:r>
    </w:p>
    <w:p w14:paraId="35EAEF25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zapewnienie bezpieczeństwa dzieci w przypadku wystąpienia wypadku,</w:t>
      </w:r>
    </w:p>
    <w:p w14:paraId="10E51D76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określenie zasad postępowania pracowników w sytuacji zagrożenia zdrowia lub życia dziecka,</w:t>
      </w:r>
    </w:p>
    <w:p w14:paraId="40A7E221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zapewnienie właściwej organizacji udzielania pierwszej pomocy przedmedycznej,</w:t>
      </w:r>
    </w:p>
    <w:p w14:paraId="039AD08D" w14:textId="77777777" w:rsidR="00F4046A" w:rsidRPr="006F40F9" w:rsidRDefault="00F4046A" w:rsidP="00B412A5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określenie zasad informowania rodziców lub opiekunów prawnych.</w:t>
      </w:r>
    </w:p>
    <w:p w14:paraId="653F6C6A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</w:rPr>
        <w:t>II.</w:t>
      </w:r>
      <w:r w:rsidRPr="006F40F9">
        <w:rPr>
          <w:rFonts w:ascii="Times New Roman" w:hAnsi="Times New Roman" w:cs="Times New Roman"/>
        </w:rPr>
        <w:t xml:space="preserve"> </w:t>
      </w:r>
      <w:r w:rsidRPr="006F40F9">
        <w:rPr>
          <w:rFonts w:ascii="Times New Roman" w:hAnsi="Times New Roman" w:cs="Times New Roman"/>
          <w:b/>
          <w:bCs/>
        </w:rPr>
        <w:t>Zakres stosowania</w:t>
      </w:r>
      <w:r w:rsidRPr="006F40F9">
        <w:rPr>
          <w:rFonts w:ascii="Times New Roman" w:hAnsi="Times New Roman" w:cs="Times New Roman"/>
        </w:rPr>
        <w:t xml:space="preserve"> </w:t>
      </w:r>
    </w:p>
    <w:p w14:paraId="4D2F0B61" w14:textId="77777777" w:rsidR="00F4046A" w:rsidRPr="006F40F9" w:rsidRDefault="00F4046A" w:rsidP="00F4046A">
      <w:pPr>
        <w:spacing w:line="240" w:lineRule="auto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Procedura obowiązuje wszystkich pracowników Żłobka.</w:t>
      </w:r>
    </w:p>
    <w:p w14:paraId="20D45F28" w14:textId="77777777" w:rsidR="00F4046A" w:rsidRPr="006F40F9" w:rsidRDefault="00F4046A" w:rsidP="00F4046A">
      <w:pPr>
        <w:spacing w:line="240" w:lineRule="auto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Każdy pracownik zobowiązany jest do znajomości i stosowania niniejszej procedury co potwierdza podpisem.</w:t>
      </w:r>
    </w:p>
    <w:p w14:paraId="0E534FFC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III. Zakres odpowiedzialności</w:t>
      </w:r>
    </w:p>
    <w:p w14:paraId="2D3030D8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1. Dyrektor:</w:t>
      </w:r>
    </w:p>
    <w:p w14:paraId="2CCE8E16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 xml:space="preserve">zapewnienia wszystkim pracownikom możliwość zapoznania się z treścią procedury, </w:t>
      </w:r>
    </w:p>
    <w:p w14:paraId="0B2D9DA3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monitoruje przestrzeganie procedury,</w:t>
      </w:r>
    </w:p>
    <w:p w14:paraId="7005402B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przygotowuje odpowiednie narzędzia dające możliwość przeprowadzania okresowej kontroli stanu bezpieczeństwa (Regulamin korzystania z placu zabaw),</w:t>
      </w:r>
    </w:p>
    <w:p w14:paraId="147B962E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podejmuje działania w przypadku stwierdzenia zagrożeń lub naruszeń procedury,</w:t>
      </w:r>
    </w:p>
    <w:p w14:paraId="643D0D32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zapewnia pracownikom środki i możliwości niezbędne do realizacji  procedury,</w:t>
      </w:r>
    </w:p>
    <w:p w14:paraId="153010A2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zapewnia apteczki pierwszej pomocy z aktualnym, pełnym wyposażeniem – regularnie kontrolowanym,</w:t>
      </w:r>
    </w:p>
    <w:p w14:paraId="6FFAC5AE" w14:textId="77777777" w:rsidR="00F4046A" w:rsidRPr="006F40F9" w:rsidRDefault="00F4046A" w:rsidP="00B412A5">
      <w:pPr>
        <w:pStyle w:val="Akapitzlist"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lastRenderedPageBreak/>
        <w:t>zapewnia personelowi okresowe, bezpłatne szkolenia z zakresu udzielania pierwszej pomocy przedmedycznej.</w:t>
      </w:r>
    </w:p>
    <w:p w14:paraId="027E9236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</w:p>
    <w:p w14:paraId="4CBBC79B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2. Personel opiekuńczy Żłobka:</w:t>
      </w:r>
    </w:p>
    <w:p w14:paraId="5AE562AC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prowadzi stały nadzór nad bezpieczeństwem dzieci zapobiegając sytuacjom potencjalnie niebezpiecznym,</w:t>
      </w:r>
    </w:p>
    <w:p w14:paraId="2D073767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reaguje natychmiast w przypadku wystąpienia zagrożenia,</w:t>
      </w:r>
    </w:p>
    <w:p w14:paraId="08E538DF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 xml:space="preserve">zgłasza przełożonym wszelkie uwagi związane z możliwością wystąpienia incydentu, </w:t>
      </w:r>
    </w:p>
    <w:p w14:paraId="5CC37D4E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utrzymuje wszystkie pomieszczenia, w których przebywają dzieci w stanie niestwarzającym zagrożeń,</w:t>
      </w:r>
    </w:p>
    <w:p w14:paraId="52AAFF50" w14:textId="77777777" w:rsidR="00F4046A" w:rsidRPr="006F40F9" w:rsidRDefault="00F4046A" w:rsidP="00B412A5">
      <w:pPr>
        <w:pStyle w:val="Akapitzlist"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prowadzi zajęcia/ zabawy edukacyjne na temat zasad bezpieczeństwa dostosowane do wieku  dzieci.</w:t>
      </w:r>
    </w:p>
    <w:p w14:paraId="05118213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3. Personel działu kuchni i obsługi Żłobka:</w:t>
      </w:r>
    </w:p>
    <w:p w14:paraId="0BB7B67F" w14:textId="77777777" w:rsidR="00F4046A" w:rsidRPr="006F40F9" w:rsidRDefault="00F4046A" w:rsidP="00B412A5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</w:rPr>
        <w:t>personel kuchni zapewnia bezpieczeństwo żywności (odpowiednie pojemniki do transportu posiłków, temperatura potraw, odpowiednio opisane diety),</w:t>
      </w:r>
    </w:p>
    <w:p w14:paraId="21E0E454" w14:textId="77777777" w:rsidR="00F4046A" w:rsidRPr="006F40F9" w:rsidRDefault="00F4046A" w:rsidP="00B412A5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personel techniczny dba o stan techniczny infrastruktury i sprzętu wewnątrz i na zewnątrz oraz niezwłocznie usuwa zgłoszone usterki.</w:t>
      </w:r>
    </w:p>
    <w:p w14:paraId="4BA43B37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IV. Opis postępowania</w:t>
      </w:r>
    </w:p>
    <w:p w14:paraId="76807881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 Zapewnienie bezpiecznej przestrzeni</w:t>
      </w:r>
      <w:r w:rsidRPr="006F40F9">
        <w:rPr>
          <w:rFonts w:ascii="Times New Roman" w:hAnsi="Times New Roman" w:cs="Times New Roman"/>
        </w:rPr>
        <w:t>:</w:t>
      </w:r>
    </w:p>
    <w:p w14:paraId="399BF0AA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wszystkie pomieszczenie, w których przebywają dzieci spełniają normy bezpieczeństwa określone w stosownych przepisach dotyczących m.in. odpowiedniej powierzchni, oświetlenia, wentylacji itp.,</w:t>
      </w:r>
    </w:p>
    <w:p w14:paraId="2E6C70B7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meble – dostosowane do wieku dzieci, stabilne z zabezpieczonymi krawędziami, bez ostrych elementów,</w:t>
      </w:r>
    </w:p>
    <w:p w14:paraId="112CF6D9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podłogi antypoślizgowe, bez wystających elementów (łatwe do mycia i dezynfekcji),</w:t>
      </w:r>
    </w:p>
    <w:p w14:paraId="0506988F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gniazdka na odpowiednich wysokościach, ewentualnie zabezpieczone,</w:t>
      </w:r>
    </w:p>
    <w:p w14:paraId="6917627D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 xml:space="preserve">środki chemiczne przechowywane w zamkniętych szafach, w pomieszczeniach, do których dzieci nie mają dostępu, </w:t>
      </w:r>
    </w:p>
    <w:p w14:paraId="412A4C9F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zabawki i pomoce dydaktyczne posiadają atesty bezpieczeństwa i są regularnie sprawdzane pod kątem zużycia, czy uszkodzeń,</w:t>
      </w:r>
    </w:p>
    <w:p w14:paraId="0ECA493B" w14:textId="77777777" w:rsidR="00F4046A" w:rsidRPr="006F40F9" w:rsidRDefault="00F4046A" w:rsidP="00B412A5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plac zabaw posiada atesty na bezpieczną nawierzchnię, atesty na zamontowane urządzenia jak różnie ogrodzenie uniemożliwiające dostanie się osób postronnych na teren placu, czy opuszczenie go przez dziecko.</w:t>
      </w:r>
    </w:p>
    <w:p w14:paraId="01680B45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2. Zapewnienie stałego nadzoru</w:t>
      </w:r>
    </w:p>
    <w:p w14:paraId="0F84F756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opiekunki znają ilość dzieci w swojej grupie, nadzorując stale ich obecność ,</w:t>
      </w:r>
    </w:p>
    <w:p w14:paraId="7B116A98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personel zwraca szczególnie uwagę na dzieci podczas spacerów i zabaw na placu zabaw,</w:t>
      </w:r>
    </w:p>
    <w:p w14:paraId="66333214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niedopuszczalne jest pozostawianie dzieci bez nadzoru,</w:t>
      </w:r>
    </w:p>
    <w:p w14:paraId="55151E3A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podczas leżakowania obowiązkowa jest obecność na sali  co najmniej jednego opiekuna,</w:t>
      </w:r>
    </w:p>
    <w:p w14:paraId="263585AB" w14:textId="77777777" w:rsidR="00F4046A" w:rsidRPr="006F40F9" w:rsidRDefault="00F4046A" w:rsidP="00B412A5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personel zna regulamin placu zabaw i realizuje jego zasady.</w:t>
      </w:r>
    </w:p>
    <w:p w14:paraId="6E55A87E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>3. Zapobieganie urazom i wypadkom</w:t>
      </w:r>
    </w:p>
    <w:p w14:paraId="672DCC87" w14:textId="77777777" w:rsidR="00F4046A" w:rsidRPr="006F40F9" w:rsidRDefault="00F4046A" w:rsidP="00B412A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</w:rPr>
        <w:t>personel przestrzega zasad i przepisów BHP obowiązujących w placówce,</w:t>
      </w:r>
    </w:p>
    <w:p w14:paraId="630C4077" w14:textId="77777777" w:rsidR="00F4046A" w:rsidRPr="006F40F9" w:rsidRDefault="00F4046A" w:rsidP="00B412A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</w:rPr>
        <w:lastRenderedPageBreak/>
        <w:t xml:space="preserve">opiekunki uczą dzieci bezpiecznych </w:t>
      </w:r>
      <w:proofErr w:type="spellStart"/>
      <w:r w:rsidRPr="006F40F9">
        <w:rPr>
          <w:rFonts w:ascii="Times New Roman" w:hAnsi="Times New Roman" w:cs="Times New Roman"/>
        </w:rPr>
        <w:t>zachowań</w:t>
      </w:r>
      <w:proofErr w:type="spellEnd"/>
      <w:r w:rsidRPr="006F40F9">
        <w:rPr>
          <w:rFonts w:ascii="Times New Roman" w:hAnsi="Times New Roman" w:cs="Times New Roman"/>
        </w:rPr>
        <w:t xml:space="preserve"> podczas zabawy (np. korzystanie z zabawek czy prawidłowe użytkowanie sprzętu na placu zabaw), spożywania posiłków (np. posługiwanie się sztućcami) itp.,</w:t>
      </w:r>
    </w:p>
    <w:p w14:paraId="681204DF" w14:textId="77777777" w:rsidR="00F4046A" w:rsidRPr="006F40F9" w:rsidRDefault="00F4046A" w:rsidP="00B412A5">
      <w:pPr>
        <w:pStyle w:val="Akapitzlist"/>
        <w:numPr>
          <w:ilvl w:val="0"/>
          <w:numId w:val="50"/>
        </w:numPr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</w:rPr>
        <w:t>personel skupia pełną uwagę na zapewnieniu bezpieczeństwa dzieciom, nie korzysta z telefonu podczas sprawowania opieki nad dziećmi, zwłaszcza podczas zabawy czy spacerów na zewnątrz.</w:t>
      </w:r>
    </w:p>
    <w:p w14:paraId="1651D194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V. Definicja wypadku</w:t>
      </w:r>
    </w:p>
    <w:p w14:paraId="5BE1EA30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 wypadek dziecka uznaje się nagłe zdarzenie powodujące uraz lub pogorszenie stanu zdrowia dziecka, które nastąpiło podczas pobytu dziecka w żłobku lub w trakcie zajęć organizowanych przez placówkę.</w:t>
      </w:r>
    </w:p>
    <w:p w14:paraId="04E221F6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VI. Postępowanie w przypadku wypadku dziecka</w:t>
      </w:r>
    </w:p>
    <w:p w14:paraId="723D8AC5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W przypadku wystąpienia wypadku, pracownik Żłobka zobowiązany jest do:</w:t>
      </w:r>
    </w:p>
    <w:p w14:paraId="3E018E72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zapewnienia dziecku bezpieczeństwa,</w:t>
      </w:r>
    </w:p>
    <w:p w14:paraId="5CC26E06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udzielenia pierwszej pomocy przedmedycznej,</w:t>
      </w:r>
    </w:p>
    <w:p w14:paraId="2A03C861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wezwania pomocy medycznej ( jeśli wymaga tego stan dziecka),</w:t>
      </w:r>
    </w:p>
    <w:p w14:paraId="6E2AEFCD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powiadomienia dyrektora placówki,</w:t>
      </w:r>
    </w:p>
    <w:p w14:paraId="003E7F04" w14:textId="77777777" w:rsidR="00F4046A" w:rsidRPr="006F40F9" w:rsidRDefault="00F4046A" w:rsidP="00B412A5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niezwłocznego poinformowania rodziców lub opiekunów prawnych dziecka.</w:t>
      </w:r>
    </w:p>
    <w:p w14:paraId="789B7386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</w:rPr>
        <w:t xml:space="preserve">VII. Udzielanie pierwszej pomocy przedmedycznej </w:t>
      </w:r>
    </w:p>
    <w:p w14:paraId="7EABC8EC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Pierwszej pomocy dziecku udziela pracownik żłobka posiadający odpowiednie przeszkolenie.</w:t>
      </w:r>
    </w:p>
    <w:p w14:paraId="1F480DE2" w14:textId="77777777" w:rsidR="00F4046A" w:rsidRPr="006F40F9" w:rsidRDefault="00F4046A" w:rsidP="00F4046A">
      <w:p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2.</w:t>
      </w:r>
      <w:r w:rsidRPr="006F40F9">
        <w:rPr>
          <w:rFonts w:ascii="Times New Roman" w:hAnsi="Times New Roman" w:cs="Times New Roman"/>
        </w:rPr>
        <w:t xml:space="preserve"> W przypadku poważnego wypadku należy:</w:t>
      </w:r>
    </w:p>
    <w:p w14:paraId="2A494C3A" w14:textId="77777777" w:rsidR="00F4046A" w:rsidRPr="006F40F9" w:rsidRDefault="00F4046A" w:rsidP="00B412A5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wezwać pogotowie ratunkowe (numer alarmowy 112 lub 999),</w:t>
      </w:r>
    </w:p>
    <w:p w14:paraId="58FE1E97" w14:textId="77777777" w:rsidR="00F4046A" w:rsidRPr="006F40F9" w:rsidRDefault="00F4046A" w:rsidP="00B412A5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zabezpieczyć miejsce zdarzenia,</w:t>
      </w:r>
    </w:p>
    <w:p w14:paraId="27E878AC" w14:textId="77777777" w:rsidR="00F4046A" w:rsidRPr="006F40F9" w:rsidRDefault="00F4046A" w:rsidP="00B412A5">
      <w:pPr>
        <w:pStyle w:val="Akapitzlist"/>
        <w:numPr>
          <w:ilvl w:val="0"/>
          <w:numId w:val="42"/>
        </w:num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zapewnić dziecku opiekę do czasu przyjazdu służb medycznych.</w:t>
      </w:r>
    </w:p>
    <w:p w14:paraId="1C6A34F4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3.</w:t>
      </w:r>
      <w:r w:rsidRPr="006F40F9">
        <w:rPr>
          <w:rFonts w:ascii="Times New Roman" w:hAnsi="Times New Roman" w:cs="Times New Roman"/>
        </w:rPr>
        <w:t xml:space="preserve"> Do czasu przyjazdu pogotowia dziecko pozostaje pod opieką pracownika żłobka.</w:t>
      </w:r>
    </w:p>
    <w:p w14:paraId="317E3FA5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VIII.  Informowanie rodziców</w:t>
      </w:r>
    </w:p>
    <w:p w14:paraId="535C6FF6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Rodzice/opiekunowie prawni dziecka powinni zostać niezwłocznie poinformowani o wypadku.</w:t>
      </w:r>
    </w:p>
    <w:p w14:paraId="1C401419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2.</w:t>
      </w:r>
      <w:r w:rsidRPr="006F40F9">
        <w:rPr>
          <w:rFonts w:ascii="Times New Roman" w:hAnsi="Times New Roman" w:cs="Times New Roman"/>
        </w:rPr>
        <w:t xml:space="preserve"> W przypadku poważnego wypadku rodzice/opiekunowie prawni powinni zostać poinformowani o konieczności natychmiastowego przybycia do placówki lub do wskazanej placówki medycznej.</w:t>
      </w:r>
    </w:p>
    <w:p w14:paraId="614FD3DA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3.</w:t>
      </w:r>
      <w:r w:rsidRPr="006F40F9">
        <w:rPr>
          <w:rFonts w:ascii="Times New Roman" w:hAnsi="Times New Roman" w:cs="Times New Roman"/>
        </w:rPr>
        <w:t xml:space="preserve"> Informacja o wypadku powinna zawierać:</w:t>
      </w:r>
    </w:p>
    <w:p w14:paraId="4E7F4B0E" w14:textId="77777777" w:rsidR="00F4046A" w:rsidRPr="006F40F9" w:rsidRDefault="00F4046A" w:rsidP="00B412A5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okoliczności zdarzenia,</w:t>
      </w:r>
    </w:p>
    <w:p w14:paraId="046F3168" w14:textId="77777777" w:rsidR="00F4046A" w:rsidRPr="006F40F9" w:rsidRDefault="00F4046A" w:rsidP="00B412A5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rodzaj urazu,</w:t>
      </w:r>
    </w:p>
    <w:p w14:paraId="38C703AD" w14:textId="77777777" w:rsidR="00F4046A" w:rsidRPr="006F40F9" w:rsidRDefault="00F4046A" w:rsidP="00B412A5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podjęte działania.</w:t>
      </w:r>
    </w:p>
    <w:p w14:paraId="45E4D3B9" w14:textId="77777777" w:rsidR="00F4046A" w:rsidRPr="006F40F9" w:rsidRDefault="00F4046A" w:rsidP="00F4046A">
      <w:pPr>
        <w:jc w:val="both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IX. Dokumentowanie wypadku</w:t>
      </w:r>
    </w:p>
    <w:p w14:paraId="769B2BCF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Każdy wypadek dziecka powinien zostać udokumentowany. W jednostce prowadzony jest Rejestr Wypadków oraz Karty wypadków.</w:t>
      </w:r>
    </w:p>
    <w:p w14:paraId="39EC889B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Dokumentacja obejmuje m.in.:</w:t>
      </w:r>
    </w:p>
    <w:p w14:paraId="42416512" w14:textId="77777777" w:rsidR="00F4046A" w:rsidRPr="006F40F9" w:rsidRDefault="00F4046A" w:rsidP="00B412A5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opis zdarzenia,</w:t>
      </w:r>
    </w:p>
    <w:p w14:paraId="61CF374F" w14:textId="77777777" w:rsidR="00F4046A" w:rsidRPr="006F40F9" w:rsidRDefault="00F4046A" w:rsidP="00B412A5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datę i godzinę wypadku,</w:t>
      </w:r>
    </w:p>
    <w:p w14:paraId="6589AE62" w14:textId="77777777" w:rsidR="00F4046A" w:rsidRPr="006F40F9" w:rsidRDefault="00F4046A" w:rsidP="00B412A5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miejsce zdarzenia,</w:t>
      </w:r>
    </w:p>
    <w:p w14:paraId="6DF3D9E3" w14:textId="77777777" w:rsidR="00F4046A" w:rsidRPr="006F40F9" w:rsidRDefault="00F4046A" w:rsidP="00B412A5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podjęte działania,</w:t>
      </w:r>
    </w:p>
    <w:p w14:paraId="3EFAD612" w14:textId="77777777" w:rsidR="00F4046A" w:rsidRPr="006F40F9" w:rsidRDefault="00F4046A" w:rsidP="00B412A5">
      <w:pPr>
        <w:pStyle w:val="Akapitzlist"/>
        <w:numPr>
          <w:ilvl w:val="0"/>
          <w:numId w:val="44"/>
        </w:numPr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t>podpis pracownika sporządzającego notatkę/ kartę wypadku.</w:t>
      </w:r>
    </w:p>
    <w:p w14:paraId="37F34D14" w14:textId="77777777" w:rsidR="00F4046A" w:rsidRPr="006F40F9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</w:rPr>
        <w:lastRenderedPageBreak/>
        <w:t>Kartę wypadku stanowi Załącznik nr 1 do niniejszej Procedury.</w:t>
      </w:r>
    </w:p>
    <w:p w14:paraId="0BE0B842" w14:textId="7A67653B" w:rsidR="00F4046A" w:rsidRDefault="00F4046A" w:rsidP="00F4046A">
      <w:pPr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2.</w:t>
      </w:r>
      <w:r w:rsidRPr="006F40F9">
        <w:rPr>
          <w:rFonts w:ascii="Times New Roman" w:hAnsi="Times New Roman" w:cs="Times New Roman"/>
        </w:rPr>
        <w:t xml:space="preserve"> W przypadku poważnego wypadku dyrektor może powołać zespół do ustalenia okoliczności zdarzenia.</w:t>
      </w:r>
    </w:p>
    <w:p w14:paraId="6BA37F0B" w14:textId="77777777" w:rsidR="00B412A5" w:rsidRPr="006F40F9" w:rsidRDefault="00B412A5" w:rsidP="00F4046A">
      <w:pPr>
        <w:jc w:val="both"/>
        <w:rPr>
          <w:rFonts w:ascii="Times New Roman" w:hAnsi="Times New Roman" w:cs="Times New Roman"/>
        </w:rPr>
      </w:pPr>
    </w:p>
    <w:p w14:paraId="47097419" w14:textId="77777777" w:rsidR="00F4046A" w:rsidRPr="006F40F9" w:rsidRDefault="00F4046A" w:rsidP="00F4046A">
      <w:pPr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IX. Postanowienia końcowe</w:t>
      </w:r>
    </w:p>
    <w:p w14:paraId="50B7BECB" w14:textId="77777777" w:rsidR="00F4046A" w:rsidRPr="006F40F9" w:rsidRDefault="00F4046A" w:rsidP="00F4046A">
      <w:p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1.</w:t>
      </w:r>
      <w:r w:rsidRPr="006F40F9">
        <w:rPr>
          <w:rFonts w:ascii="Times New Roman" w:hAnsi="Times New Roman" w:cs="Times New Roman"/>
        </w:rPr>
        <w:t xml:space="preserve"> Procedura jest dokumentem obowiązującym wszystkich pracowników Żłobka.</w:t>
      </w:r>
    </w:p>
    <w:p w14:paraId="341F582D" w14:textId="77777777" w:rsidR="00F4046A" w:rsidRPr="006F40F9" w:rsidRDefault="00F4046A" w:rsidP="00F4046A">
      <w:pPr>
        <w:spacing w:after="0"/>
        <w:jc w:val="both"/>
        <w:rPr>
          <w:rFonts w:ascii="Times New Roman" w:hAnsi="Times New Roman" w:cs="Times New Roman"/>
        </w:rPr>
      </w:pPr>
      <w:r w:rsidRPr="006F40F9">
        <w:rPr>
          <w:rFonts w:ascii="Times New Roman" w:hAnsi="Times New Roman" w:cs="Times New Roman"/>
          <w:b/>
          <w:bCs/>
        </w:rPr>
        <w:t>2</w:t>
      </w:r>
      <w:r w:rsidRPr="006F40F9">
        <w:rPr>
          <w:rFonts w:ascii="Times New Roman" w:hAnsi="Times New Roman" w:cs="Times New Roman"/>
        </w:rPr>
        <w:t>. Procedura ma zastosowanie we wszystkich przestrzeniach, w których przebywają dzieci, wewnątrz i na zewnątrz budynku.</w:t>
      </w:r>
    </w:p>
    <w:p w14:paraId="31867570" w14:textId="77777777" w:rsidR="00F4046A" w:rsidRPr="006F40F9" w:rsidRDefault="00F4046A" w:rsidP="00F4046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F40F9">
        <w:rPr>
          <w:rFonts w:ascii="Times New Roman" w:hAnsi="Times New Roman" w:cs="Times New Roman"/>
          <w:b/>
          <w:bCs/>
        </w:rPr>
        <w:t xml:space="preserve">3. </w:t>
      </w:r>
      <w:r w:rsidRPr="006F40F9">
        <w:rPr>
          <w:rFonts w:ascii="Times New Roman" w:hAnsi="Times New Roman" w:cs="Times New Roman"/>
        </w:rPr>
        <w:t>Dokumentacja podlega okresowej analizie dyrektora placówki pod kątem identyfikacji obszarów ryzyka i planowania działań prewencyjnych.</w:t>
      </w:r>
    </w:p>
    <w:p w14:paraId="0E54214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C8D879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6C97B426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2E6FF2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2D763FE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C23E58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68297F93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B101D32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43CC521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3A636525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22C1456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014DD31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7B76723F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0A09C5BD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33F39809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231C69D6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415050C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056F49B9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96BDFB4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A71B74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7913C84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79CB7B5A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0E481F03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7FDA7E8B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7C358D22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2D744E42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61EB0C05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139180D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65C6457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3182519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6F8114F3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60D9B39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br/>
      </w:r>
    </w:p>
    <w:p w14:paraId="1308B7BF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07DCC4A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05130BAD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6B3A8B0" w14:textId="7A4DB783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128619CC" w14:textId="3D986EAB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1BDA5B82" w14:textId="22F54559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367226DF" w14:textId="544A140C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38F004CC" w14:textId="6AF4EA49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50CCED1A" w14:textId="60B0DE94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7C57AF53" w14:textId="4AEE0201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27CFCE23" w14:textId="6A23CC29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7A5C2A9D" w14:textId="3CDBD48D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58760774" w14:textId="4308CC00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4386F431" w14:textId="77777777" w:rsidR="00B412A5" w:rsidRDefault="00B412A5" w:rsidP="00F4046A">
      <w:pPr>
        <w:spacing w:after="0"/>
        <w:ind w:left="4956" w:firstLine="708"/>
        <w:rPr>
          <w:b/>
          <w:sz w:val="18"/>
          <w:szCs w:val="18"/>
        </w:rPr>
      </w:pPr>
    </w:p>
    <w:p w14:paraId="755B54A8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BCBA060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5DD459B7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3682AF54" w14:textId="77777777" w:rsidR="00F4046A" w:rsidRDefault="00F4046A" w:rsidP="00F4046A">
      <w:pPr>
        <w:spacing w:after="0"/>
        <w:ind w:left="4956" w:firstLine="708"/>
        <w:rPr>
          <w:b/>
          <w:sz w:val="18"/>
          <w:szCs w:val="18"/>
        </w:rPr>
      </w:pPr>
    </w:p>
    <w:p w14:paraId="4E8CE7EE" w14:textId="77777777" w:rsidR="00F4046A" w:rsidRPr="006F40F9" w:rsidRDefault="00F4046A" w:rsidP="00F4046A">
      <w:pPr>
        <w:spacing w:after="0"/>
        <w:ind w:left="4956" w:firstLine="708"/>
        <w:rPr>
          <w:rFonts w:ascii="Times New Roman" w:hAnsi="Times New Roman" w:cs="Times New Roman"/>
          <w:b/>
          <w:sz w:val="18"/>
          <w:szCs w:val="18"/>
        </w:rPr>
      </w:pPr>
      <w:r w:rsidRPr="006F40F9">
        <w:rPr>
          <w:rFonts w:ascii="Times New Roman" w:hAnsi="Times New Roman" w:cs="Times New Roman"/>
          <w:b/>
          <w:sz w:val="18"/>
          <w:szCs w:val="18"/>
        </w:rPr>
        <w:t>Załącznik Nr 1</w:t>
      </w:r>
    </w:p>
    <w:p w14:paraId="0EAA7B11" w14:textId="77777777" w:rsidR="00F4046A" w:rsidRPr="006F40F9" w:rsidRDefault="00F4046A" w:rsidP="00F4046A">
      <w:pPr>
        <w:spacing w:after="0"/>
        <w:ind w:left="5664"/>
        <w:rPr>
          <w:rFonts w:ascii="Times New Roman" w:hAnsi="Times New Roman" w:cs="Times New Roman"/>
          <w:b/>
          <w:sz w:val="18"/>
          <w:szCs w:val="18"/>
        </w:rPr>
      </w:pPr>
      <w:r w:rsidRPr="006F40F9">
        <w:rPr>
          <w:rFonts w:ascii="Times New Roman" w:hAnsi="Times New Roman" w:cs="Times New Roman"/>
          <w:b/>
          <w:sz w:val="18"/>
          <w:szCs w:val="18"/>
        </w:rPr>
        <w:t>do Procedury postępowania w przypadku wypadku dziecka</w:t>
      </w:r>
    </w:p>
    <w:p w14:paraId="3D3FFA57" w14:textId="77777777" w:rsidR="00F4046A" w:rsidRPr="006F40F9" w:rsidRDefault="00F4046A" w:rsidP="00F4046A">
      <w:pPr>
        <w:spacing w:after="0"/>
        <w:ind w:left="2832" w:firstLine="708"/>
        <w:jc w:val="center"/>
        <w:rPr>
          <w:rFonts w:ascii="Times New Roman" w:hAnsi="Times New Roman" w:cs="Times New Roman"/>
          <w:b/>
        </w:rPr>
      </w:pPr>
    </w:p>
    <w:p w14:paraId="5A73BA2A" w14:textId="77777777" w:rsidR="00F4046A" w:rsidRPr="006F40F9" w:rsidRDefault="00F4046A" w:rsidP="00F4046A">
      <w:pPr>
        <w:spacing w:after="0"/>
        <w:ind w:left="2832" w:firstLine="708"/>
        <w:jc w:val="center"/>
        <w:rPr>
          <w:rFonts w:ascii="Times New Roman" w:hAnsi="Times New Roman" w:cs="Times New Roman"/>
          <w:b/>
        </w:rPr>
      </w:pPr>
    </w:p>
    <w:p w14:paraId="24B9BFF1" w14:textId="77777777" w:rsidR="00F4046A" w:rsidRPr="006F40F9" w:rsidRDefault="00F4046A" w:rsidP="00F40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0F9">
        <w:rPr>
          <w:rFonts w:ascii="Times New Roman" w:hAnsi="Times New Roman" w:cs="Times New Roman"/>
          <w:b/>
          <w:sz w:val="24"/>
          <w:szCs w:val="24"/>
        </w:rPr>
        <w:t>KARTA WYPADKU DZIECKA</w:t>
      </w:r>
    </w:p>
    <w:p w14:paraId="05053C7F" w14:textId="77777777" w:rsidR="00F4046A" w:rsidRPr="006F40F9" w:rsidRDefault="00F4046A" w:rsidP="00F404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EE939A" w14:textId="742FB11A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 xml:space="preserve">Żłobek Samorządowy </w:t>
      </w:r>
      <w:r w:rsidR="00B412A5">
        <w:rPr>
          <w:rFonts w:ascii="Times New Roman" w:hAnsi="Times New Roman" w:cs="Times New Roman"/>
          <w:b/>
        </w:rPr>
        <w:t>Nr 15</w:t>
      </w:r>
      <w:r w:rsidRPr="006F40F9">
        <w:rPr>
          <w:rFonts w:ascii="Times New Roman" w:hAnsi="Times New Roman" w:cs="Times New Roman"/>
          <w:b/>
        </w:rPr>
        <w:t xml:space="preserve"> w Kielcach</w:t>
      </w:r>
      <w:r w:rsidR="00B412A5">
        <w:rPr>
          <w:rFonts w:ascii="Times New Roman" w:hAnsi="Times New Roman" w:cs="Times New Roman"/>
          <w:b/>
        </w:rPr>
        <w:t>.</w:t>
      </w:r>
    </w:p>
    <w:p w14:paraId="3FA14F04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Nr karty wypadku: ...................................................................</w:t>
      </w:r>
    </w:p>
    <w:p w14:paraId="2A611EA7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Data sporządzenia: ..................................................................</w:t>
      </w:r>
    </w:p>
    <w:p w14:paraId="6AE1AA1B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I. Dane dziecka</w:t>
      </w:r>
    </w:p>
    <w:p w14:paraId="6E47CBE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Imię i nazwisko dziecka: ..........................................................</w:t>
      </w:r>
    </w:p>
    <w:p w14:paraId="53669E7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Data urodzenia dziecka: ..........................................................</w:t>
      </w:r>
    </w:p>
    <w:p w14:paraId="22D9CF3D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Grupa: ..........................</w:t>
      </w:r>
    </w:p>
    <w:p w14:paraId="18F01DBF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Opiekun prowadzący grupę: ....................................................</w:t>
      </w:r>
    </w:p>
    <w:p w14:paraId="4EB1DFE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II. Dane dotyczące zdarzenia</w:t>
      </w:r>
    </w:p>
    <w:p w14:paraId="18E7B7FA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Data wypadku: ....................</w:t>
      </w:r>
    </w:p>
    <w:p w14:paraId="0C89AC7E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Godzina wypadku: ...............</w:t>
      </w:r>
    </w:p>
    <w:p w14:paraId="18AB19DE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Miejsce zdarzenia (np. sala, plac zabaw): ....................................................................................</w:t>
      </w:r>
    </w:p>
    <w:p w14:paraId="770C270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Rodzaj zdarzenia:m....................................................................................</w:t>
      </w:r>
    </w:p>
    <w:p w14:paraId="2842E98D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III. Opis zdarzenia</w:t>
      </w:r>
    </w:p>
    <w:p w14:paraId="2A06992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Opis okoliczności wypadku:</w:t>
      </w:r>
    </w:p>
    <w:p w14:paraId="5A2EE362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D5FB7F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…………………………………………………………………………………………………………………………………………………….....</w:t>
      </w:r>
    </w:p>
    <w:p w14:paraId="531E0942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IV. Rodzaj urazu dziecka</w:t>
      </w:r>
    </w:p>
    <w:p w14:paraId="425605D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otarcie naskórka</w:t>
      </w:r>
    </w:p>
    <w:p w14:paraId="7929D86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stłuczenie</w:t>
      </w:r>
    </w:p>
    <w:p w14:paraId="55609B9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skaleczenie</w:t>
      </w:r>
    </w:p>
    <w:p w14:paraId="763E19DD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uraz głowy</w:t>
      </w:r>
    </w:p>
    <w:p w14:paraId="477338F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skręcenie</w:t>
      </w:r>
    </w:p>
    <w:p w14:paraId="2A5CEAA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złamanie</w:t>
      </w:r>
    </w:p>
    <w:p w14:paraId="49A2750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inne (jakie?)</w:t>
      </w:r>
    </w:p>
    <w:p w14:paraId="7870C3D7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lastRenderedPageBreak/>
        <w:t>....................................................................................</w:t>
      </w:r>
    </w:p>
    <w:p w14:paraId="19160CB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V. Podjęte działania</w:t>
      </w:r>
    </w:p>
    <w:p w14:paraId="7DF17FE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Pierwsza pomoc została udzielona przez:</w:t>
      </w:r>
    </w:p>
    <w:p w14:paraId="34C46ABB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6E3F4932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Opis udzielonej pomocy:</w:t>
      </w:r>
    </w:p>
    <w:p w14:paraId="0CE7E506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3749D35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263DD1B4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Czy wezwano pogotowie ratunkowe:</w:t>
      </w:r>
    </w:p>
    <w:p w14:paraId="2CA2AE1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TAK</w:t>
      </w:r>
    </w:p>
    <w:p w14:paraId="77FDC866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NIE</w:t>
      </w:r>
    </w:p>
    <w:p w14:paraId="5DFDF0A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Czy dziecko zostało przekazane rodzicowi/opiekunowi:</w:t>
      </w:r>
    </w:p>
    <w:p w14:paraId="720643C1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TAK</w:t>
      </w:r>
    </w:p>
    <w:p w14:paraId="7562447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NIE</w:t>
      </w:r>
    </w:p>
    <w:p w14:paraId="55E86A4E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Data i godzina przekazania dziecka:</w:t>
      </w:r>
    </w:p>
    <w:p w14:paraId="504328A6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</w:t>
      </w:r>
      <w:r w:rsidRPr="006F40F9">
        <w:rPr>
          <w:rFonts w:ascii="Times New Roman" w:hAnsi="Times New Roman" w:cs="Times New Roman"/>
          <w:b/>
        </w:rPr>
        <w:t>.</w:t>
      </w:r>
    </w:p>
    <w:p w14:paraId="3B7B3AE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VI. Informacja o powiadomieniu rodziców</w:t>
      </w:r>
    </w:p>
    <w:p w14:paraId="018E83A9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Rodzic/opiekun prawny został poinformowany o zdarzeniu:</w:t>
      </w:r>
    </w:p>
    <w:p w14:paraId="535DAD8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Data: ....................................................</w:t>
      </w:r>
    </w:p>
    <w:p w14:paraId="4BD70AA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Godzina: ....................................................</w:t>
      </w:r>
    </w:p>
    <w:p w14:paraId="13C0A294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Sposób powiadomienia:</w:t>
      </w:r>
    </w:p>
    <w:p w14:paraId="6029CF8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telefonicznie</w:t>
      </w:r>
    </w:p>
    <w:p w14:paraId="3F0C0826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osobiście</w:t>
      </w:r>
    </w:p>
    <w:p w14:paraId="4BA16EEC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Segoe UI Symbol" w:hAnsi="Segoe UI Symbol" w:cs="Segoe UI Symbol"/>
          <w:bCs/>
        </w:rPr>
        <w:t>☐</w:t>
      </w:r>
      <w:r w:rsidRPr="006F40F9">
        <w:rPr>
          <w:rFonts w:ascii="Times New Roman" w:hAnsi="Times New Roman" w:cs="Times New Roman"/>
          <w:bCs/>
        </w:rPr>
        <w:t xml:space="preserve"> inny sposób .........................................</w:t>
      </w:r>
    </w:p>
    <w:p w14:paraId="0B293AC4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VII. Świadkowie zdarzenia</w:t>
      </w:r>
    </w:p>
    <w:p w14:paraId="47C01B50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2FE4A90D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Cs/>
        </w:rPr>
      </w:pPr>
      <w:r w:rsidRPr="006F40F9">
        <w:rPr>
          <w:rFonts w:ascii="Times New Roman" w:hAnsi="Times New Roman" w:cs="Times New Roman"/>
          <w:bCs/>
        </w:rPr>
        <w:t>....................................................................................</w:t>
      </w:r>
    </w:p>
    <w:p w14:paraId="72361B2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VIII. Podpisy</w:t>
      </w:r>
    </w:p>
    <w:p w14:paraId="20BCB9A8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Podpis pracownika sporządzającego kartę wypadku:</w:t>
      </w:r>
    </w:p>
    <w:p w14:paraId="032B19B5" w14:textId="77777777" w:rsidR="00F4046A" w:rsidRPr="006F40F9" w:rsidRDefault="00F4046A" w:rsidP="00F4046A">
      <w:pPr>
        <w:spacing w:after="0" w:line="36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..................................................................</w:t>
      </w:r>
    </w:p>
    <w:p w14:paraId="2785E6A8" w14:textId="64AA36D7" w:rsidR="00F4046A" w:rsidRPr="006F40F9" w:rsidRDefault="00F4046A" w:rsidP="00B412A5">
      <w:pPr>
        <w:spacing w:after="0" w:line="360" w:lineRule="auto"/>
        <w:ind w:left="6372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Podpis dyrektora/osoby upoważnionej:</w:t>
      </w:r>
    </w:p>
    <w:p w14:paraId="56EE93D3" w14:textId="77777777" w:rsidR="00F4046A" w:rsidRPr="006F40F9" w:rsidRDefault="00F4046A" w:rsidP="00F4046A">
      <w:pPr>
        <w:spacing w:after="0" w:line="360" w:lineRule="auto"/>
        <w:ind w:left="4956" w:firstLine="708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.........................................................</w:t>
      </w:r>
    </w:p>
    <w:p w14:paraId="19A9D980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Podpis rodzica/opiekuna prawnego potwierdzający</w:t>
      </w:r>
    </w:p>
    <w:p w14:paraId="2409C0CB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zapoznanie się z informacją o wypadku:</w:t>
      </w:r>
    </w:p>
    <w:p w14:paraId="2535F58D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/>
        </w:rPr>
      </w:pPr>
    </w:p>
    <w:p w14:paraId="2219F8D8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/>
        </w:rPr>
      </w:pPr>
      <w:r w:rsidRPr="006F40F9">
        <w:rPr>
          <w:rFonts w:ascii="Times New Roman" w:hAnsi="Times New Roman" w:cs="Times New Roman"/>
          <w:b/>
        </w:rPr>
        <w:t>..................................................................</w:t>
      </w:r>
    </w:p>
    <w:p w14:paraId="596C290B" w14:textId="77777777" w:rsidR="00F4046A" w:rsidRPr="006F40F9" w:rsidRDefault="00F4046A" w:rsidP="00F4046A">
      <w:pPr>
        <w:spacing w:after="0" w:line="240" w:lineRule="auto"/>
        <w:rPr>
          <w:rFonts w:ascii="Times New Roman" w:hAnsi="Times New Roman" w:cs="Times New Roman"/>
          <w:bCs/>
          <w:sz w:val="18"/>
          <w:szCs w:val="18"/>
        </w:rPr>
      </w:pPr>
      <w:r w:rsidRPr="006F40F9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(data i podpis)</w:t>
      </w:r>
    </w:p>
    <w:p w14:paraId="2CBF99CF" w14:textId="4A7392F9" w:rsidR="00F4046A" w:rsidRPr="006F40F9" w:rsidRDefault="00F4046A" w:rsidP="00BF052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F4046A" w:rsidRPr="006F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0E58"/>
    <w:multiLevelType w:val="hybridMultilevel"/>
    <w:tmpl w:val="820C6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A3989"/>
    <w:multiLevelType w:val="hybridMultilevel"/>
    <w:tmpl w:val="07EC6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FF3"/>
    <w:multiLevelType w:val="hybridMultilevel"/>
    <w:tmpl w:val="D22C6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F61E5"/>
    <w:multiLevelType w:val="hybridMultilevel"/>
    <w:tmpl w:val="CE784D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7A18"/>
    <w:multiLevelType w:val="hybridMultilevel"/>
    <w:tmpl w:val="6F78CA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7CE"/>
    <w:multiLevelType w:val="hybridMultilevel"/>
    <w:tmpl w:val="8878E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4E6D"/>
    <w:multiLevelType w:val="hybridMultilevel"/>
    <w:tmpl w:val="D02C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00EAF"/>
    <w:multiLevelType w:val="hybridMultilevel"/>
    <w:tmpl w:val="F4EEF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17A33"/>
    <w:multiLevelType w:val="hybridMultilevel"/>
    <w:tmpl w:val="71762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11919"/>
    <w:multiLevelType w:val="hybridMultilevel"/>
    <w:tmpl w:val="BC3A9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95790"/>
    <w:multiLevelType w:val="hybridMultilevel"/>
    <w:tmpl w:val="06006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893"/>
    <w:multiLevelType w:val="hybridMultilevel"/>
    <w:tmpl w:val="360CE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3203B"/>
    <w:multiLevelType w:val="hybridMultilevel"/>
    <w:tmpl w:val="6F3E0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30D18"/>
    <w:multiLevelType w:val="hybridMultilevel"/>
    <w:tmpl w:val="0B60C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5328B"/>
    <w:multiLevelType w:val="hybridMultilevel"/>
    <w:tmpl w:val="98D6D2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06BE4"/>
    <w:multiLevelType w:val="hybridMultilevel"/>
    <w:tmpl w:val="D13C6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444644"/>
    <w:multiLevelType w:val="hybridMultilevel"/>
    <w:tmpl w:val="EAA8E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C92EF3"/>
    <w:multiLevelType w:val="hybridMultilevel"/>
    <w:tmpl w:val="BE8ED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1630B6"/>
    <w:multiLevelType w:val="hybridMultilevel"/>
    <w:tmpl w:val="EADCA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EE0477"/>
    <w:multiLevelType w:val="hybridMultilevel"/>
    <w:tmpl w:val="E2FC8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605FC3"/>
    <w:multiLevelType w:val="hybridMultilevel"/>
    <w:tmpl w:val="983A5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40F1F"/>
    <w:multiLevelType w:val="hybridMultilevel"/>
    <w:tmpl w:val="A6AE1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87CB7"/>
    <w:multiLevelType w:val="hybridMultilevel"/>
    <w:tmpl w:val="7D14C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04CA9"/>
    <w:multiLevelType w:val="hybridMultilevel"/>
    <w:tmpl w:val="AB56A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236A4"/>
    <w:multiLevelType w:val="hybridMultilevel"/>
    <w:tmpl w:val="4086D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B4639B"/>
    <w:multiLevelType w:val="hybridMultilevel"/>
    <w:tmpl w:val="E84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34B0E"/>
    <w:multiLevelType w:val="hybridMultilevel"/>
    <w:tmpl w:val="77EAA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A4258"/>
    <w:multiLevelType w:val="hybridMultilevel"/>
    <w:tmpl w:val="7F4AB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5402BC"/>
    <w:multiLevelType w:val="hybridMultilevel"/>
    <w:tmpl w:val="509CC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A3D92"/>
    <w:multiLevelType w:val="hybridMultilevel"/>
    <w:tmpl w:val="87205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762723"/>
    <w:multiLevelType w:val="hybridMultilevel"/>
    <w:tmpl w:val="330E23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4D63"/>
    <w:multiLevelType w:val="hybridMultilevel"/>
    <w:tmpl w:val="273C8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82D71"/>
    <w:multiLevelType w:val="hybridMultilevel"/>
    <w:tmpl w:val="9328D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AE58B3"/>
    <w:multiLevelType w:val="hybridMultilevel"/>
    <w:tmpl w:val="3580EE6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54ED592F"/>
    <w:multiLevelType w:val="hybridMultilevel"/>
    <w:tmpl w:val="CC289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8370F"/>
    <w:multiLevelType w:val="hybridMultilevel"/>
    <w:tmpl w:val="DDCEA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24C28"/>
    <w:multiLevelType w:val="hybridMultilevel"/>
    <w:tmpl w:val="A1D04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7D3332"/>
    <w:multiLevelType w:val="hybridMultilevel"/>
    <w:tmpl w:val="E618D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690D42"/>
    <w:multiLevelType w:val="hybridMultilevel"/>
    <w:tmpl w:val="865E6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F1E37"/>
    <w:multiLevelType w:val="hybridMultilevel"/>
    <w:tmpl w:val="BE4E2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B2DF9"/>
    <w:multiLevelType w:val="hybridMultilevel"/>
    <w:tmpl w:val="CF1E4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A5E19"/>
    <w:multiLevelType w:val="hybridMultilevel"/>
    <w:tmpl w:val="624EC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A0324"/>
    <w:multiLevelType w:val="hybridMultilevel"/>
    <w:tmpl w:val="4464F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9E7397"/>
    <w:multiLevelType w:val="hybridMultilevel"/>
    <w:tmpl w:val="5B6E2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AE3E32"/>
    <w:multiLevelType w:val="hybridMultilevel"/>
    <w:tmpl w:val="54721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D32E5"/>
    <w:multiLevelType w:val="hybridMultilevel"/>
    <w:tmpl w:val="8F68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3467C"/>
    <w:multiLevelType w:val="hybridMultilevel"/>
    <w:tmpl w:val="9FF63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DD4A33"/>
    <w:multiLevelType w:val="hybridMultilevel"/>
    <w:tmpl w:val="08169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B11BF"/>
    <w:multiLevelType w:val="hybridMultilevel"/>
    <w:tmpl w:val="D0060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F8135F"/>
    <w:multiLevelType w:val="hybridMultilevel"/>
    <w:tmpl w:val="E4F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1"/>
  </w:num>
  <w:num w:numId="3">
    <w:abstractNumId w:val="39"/>
  </w:num>
  <w:num w:numId="4">
    <w:abstractNumId w:val="32"/>
  </w:num>
  <w:num w:numId="5">
    <w:abstractNumId w:val="44"/>
  </w:num>
  <w:num w:numId="6">
    <w:abstractNumId w:val="17"/>
  </w:num>
  <w:num w:numId="7">
    <w:abstractNumId w:val="47"/>
  </w:num>
  <w:num w:numId="8">
    <w:abstractNumId w:val="31"/>
  </w:num>
  <w:num w:numId="9">
    <w:abstractNumId w:val="48"/>
  </w:num>
  <w:num w:numId="10">
    <w:abstractNumId w:val="24"/>
  </w:num>
  <w:num w:numId="11">
    <w:abstractNumId w:val="2"/>
  </w:num>
  <w:num w:numId="12">
    <w:abstractNumId w:val="11"/>
  </w:num>
  <w:num w:numId="13">
    <w:abstractNumId w:val="19"/>
  </w:num>
  <w:num w:numId="14">
    <w:abstractNumId w:val="18"/>
  </w:num>
  <w:num w:numId="15">
    <w:abstractNumId w:val="20"/>
  </w:num>
  <w:num w:numId="16">
    <w:abstractNumId w:val="7"/>
  </w:num>
  <w:num w:numId="17">
    <w:abstractNumId w:val="29"/>
  </w:num>
  <w:num w:numId="18">
    <w:abstractNumId w:val="43"/>
  </w:num>
  <w:num w:numId="19">
    <w:abstractNumId w:val="30"/>
  </w:num>
  <w:num w:numId="20">
    <w:abstractNumId w:val="15"/>
  </w:num>
  <w:num w:numId="21">
    <w:abstractNumId w:val="36"/>
  </w:num>
  <w:num w:numId="22">
    <w:abstractNumId w:val="16"/>
  </w:num>
  <w:num w:numId="23">
    <w:abstractNumId w:val="10"/>
  </w:num>
  <w:num w:numId="24">
    <w:abstractNumId w:val="8"/>
  </w:num>
  <w:num w:numId="25">
    <w:abstractNumId w:val="46"/>
  </w:num>
  <w:num w:numId="26">
    <w:abstractNumId w:val="14"/>
  </w:num>
  <w:num w:numId="27">
    <w:abstractNumId w:val="5"/>
  </w:num>
  <w:num w:numId="28">
    <w:abstractNumId w:val="12"/>
  </w:num>
  <w:num w:numId="29">
    <w:abstractNumId w:val="1"/>
  </w:num>
  <w:num w:numId="30">
    <w:abstractNumId w:val="45"/>
  </w:num>
  <w:num w:numId="31">
    <w:abstractNumId w:val="9"/>
  </w:num>
  <w:num w:numId="32">
    <w:abstractNumId w:val="40"/>
  </w:num>
  <w:num w:numId="33">
    <w:abstractNumId w:val="4"/>
  </w:num>
  <w:num w:numId="34">
    <w:abstractNumId w:val="23"/>
  </w:num>
  <w:num w:numId="35">
    <w:abstractNumId w:val="42"/>
  </w:num>
  <w:num w:numId="36">
    <w:abstractNumId w:val="13"/>
  </w:num>
  <w:num w:numId="37">
    <w:abstractNumId w:val="28"/>
  </w:num>
  <w:num w:numId="38">
    <w:abstractNumId w:val="33"/>
  </w:num>
  <w:num w:numId="39">
    <w:abstractNumId w:val="34"/>
  </w:num>
  <w:num w:numId="40">
    <w:abstractNumId w:val="0"/>
  </w:num>
  <w:num w:numId="41">
    <w:abstractNumId w:val="27"/>
  </w:num>
  <w:num w:numId="42">
    <w:abstractNumId w:val="26"/>
  </w:num>
  <w:num w:numId="43">
    <w:abstractNumId w:val="38"/>
  </w:num>
  <w:num w:numId="44">
    <w:abstractNumId w:val="37"/>
  </w:num>
  <w:num w:numId="45">
    <w:abstractNumId w:val="41"/>
  </w:num>
  <w:num w:numId="46">
    <w:abstractNumId w:val="22"/>
  </w:num>
  <w:num w:numId="47">
    <w:abstractNumId w:val="25"/>
  </w:num>
  <w:num w:numId="48">
    <w:abstractNumId w:val="6"/>
  </w:num>
  <w:num w:numId="49">
    <w:abstractNumId w:val="35"/>
  </w:num>
  <w:num w:numId="50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49"/>
    <w:rsid w:val="00026B2F"/>
    <w:rsid w:val="00040B88"/>
    <w:rsid w:val="000A0EDB"/>
    <w:rsid w:val="00154269"/>
    <w:rsid w:val="001B4DB1"/>
    <w:rsid w:val="002128FE"/>
    <w:rsid w:val="00296B03"/>
    <w:rsid w:val="00523E56"/>
    <w:rsid w:val="00667C5C"/>
    <w:rsid w:val="00672649"/>
    <w:rsid w:val="006A28EA"/>
    <w:rsid w:val="006A64F2"/>
    <w:rsid w:val="006E0A30"/>
    <w:rsid w:val="006F40F9"/>
    <w:rsid w:val="007C0C70"/>
    <w:rsid w:val="007F5584"/>
    <w:rsid w:val="0093049A"/>
    <w:rsid w:val="00991290"/>
    <w:rsid w:val="009B781E"/>
    <w:rsid w:val="00A77C38"/>
    <w:rsid w:val="00AA30D8"/>
    <w:rsid w:val="00AB0C49"/>
    <w:rsid w:val="00B412A5"/>
    <w:rsid w:val="00BF0525"/>
    <w:rsid w:val="00CA576D"/>
    <w:rsid w:val="00CC5A55"/>
    <w:rsid w:val="00CF4B5B"/>
    <w:rsid w:val="00D44F61"/>
    <w:rsid w:val="00EB60D8"/>
    <w:rsid w:val="00F12727"/>
    <w:rsid w:val="00F4046A"/>
    <w:rsid w:val="00F67D7E"/>
    <w:rsid w:val="00F963C9"/>
    <w:rsid w:val="00F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EE3F"/>
  <w15:chartTrackingRefBased/>
  <w15:docId w15:val="{998D2398-721C-44B0-A413-4DE7FBF07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40F9"/>
  </w:style>
  <w:style w:type="paragraph" w:styleId="Nagwek1">
    <w:name w:val="heading 1"/>
    <w:basedOn w:val="Normalny"/>
    <w:next w:val="Normalny"/>
    <w:link w:val="Nagwek1Znak"/>
    <w:uiPriority w:val="9"/>
    <w:qFormat/>
    <w:rsid w:val="0067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26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26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26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26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26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26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26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26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26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26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26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26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26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26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26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26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2649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6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5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1430</Words>
  <Characters>8585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Bernat</dc:creator>
  <cp:keywords/>
  <dc:description/>
  <cp:lastModifiedBy>Świątek Urszula</cp:lastModifiedBy>
  <cp:revision>4</cp:revision>
  <cp:lastPrinted>2026-04-30T10:40:00Z</cp:lastPrinted>
  <dcterms:created xsi:type="dcterms:W3CDTF">2026-05-05T08:13:00Z</dcterms:created>
  <dcterms:modified xsi:type="dcterms:W3CDTF">2026-05-05T08:22:00Z</dcterms:modified>
</cp:coreProperties>
</file>